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3D" w:rsidRDefault="00D6273D" w:rsidP="00D6273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Рисунок 1" descr="Изображение выглядит как текст, коллекция картинок, знак, фла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выглядит как текст, коллекция картинок, знак, фла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3D" w:rsidRPr="008A4B59" w:rsidRDefault="00D6273D" w:rsidP="00D627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4B59">
        <w:rPr>
          <w:rFonts w:ascii="Times New Roman" w:hAnsi="Times New Roman"/>
          <w:sz w:val="20"/>
          <w:szCs w:val="20"/>
        </w:rPr>
        <w:t>Общероссийский Профсоюз образования</w:t>
      </w:r>
    </w:p>
    <w:p w:rsidR="00D6273D" w:rsidRPr="008A4B59" w:rsidRDefault="00D6273D" w:rsidP="00D627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4B59">
        <w:rPr>
          <w:rFonts w:ascii="Times New Roman" w:hAnsi="Times New Roman"/>
          <w:sz w:val="20"/>
          <w:szCs w:val="20"/>
        </w:rPr>
        <w:t>ПРОФСОЮЗ РАБОТНИКОВ НАРОДНОГО ОБРАЗОВАНИЯ И НАУКИ РОССИЙСКОЙ ФЕДЕРАЦИИ</w:t>
      </w:r>
    </w:p>
    <w:p w:rsidR="00D6273D" w:rsidRPr="008A4B59" w:rsidRDefault="00D6273D" w:rsidP="00D627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4B59">
        <w:rPr>
          <w:rFonts w:ascii="Times New Roman" w:hAnsi="Times New Roman"/>
          <w:b/>
          <w:sz w:val="20"/>
          <w:szCs w:val="20"/>
        </w:rPr>
        <w:t>ПЕРВИЧНАЯ ПРОФСОЮЗНАЯ ОРГАНИЗАЦИЯ</w:t>
      </w:r>
    </w:p>
    <w:p w:rsidR="00D6273D" w:rsidRPr="008A4B59" w:rsidRDefault="00D6273D" w:rsidP="00D627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4B59">
        <w:rPr>
          <w:rFonts w:ascii="Times New Roman" w:hAnsi="Times New Roman"/>
          <w:b/>
          <w:sz w:val="20"/>
          <w:szCs w:val="20"/>
        </w:rPr>
        <w:t>МБДОУ детский сад №30 «Солнышко» с.Побегайловка</w:t>
      </w:r>
    </w:p>
    <w:p w:rsidR="00D6273D" w:rsidRPr="008A4B59" w:rsidRDefault="00D6273D" w:rsidP="00D627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4B59">
        <w:rPr>
          <w:rFonts w:ascii="Times New Roman" w:hAnsi="Times New Roman"/>
          <w:b/>
          <w:sz w:val="20"/>
          <w:szCs w:val="20"/>
        </w:rPr>
        <w:t>Т.</w:t>
      </w:r>
      <w:proofErr w:type="gramStart"/>
      <w:r w:rsidRPr="008A4B59">
        <w:rPr>
          <w:rFonts w:ascii="Times New Roman" w:hAnsi="Times New Roman"/>
          <w:b/>
          <w:sz w:val="20"/>
          <w:szCs w:val="20"/>
        </w:rPr>
        <w:t>О</w:t>
      </w:r>
      <w:proofErr w:type="gramEnd"/>
      <w:r w:rsidRPr="008A4B5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A4B59">
        <w:rPr>
          <w:rFonts w:ascii="Times New Roman" w:hAnsi="Times New Roman"/>
          <w:b/>
          <w:sz w:val="20"/>
          <w:szCs w:val="20"/>
        </w:rPr>
        <w:t>МИНЕРАЛОВОДСКОГО</w:t>
      </w:r>
      <w:proofErr w:type="gramEnd"/>
      <w:r w:rsidRPr="008A4B59">
        <w:rPr>
          <w:rFonts w:ascii="Times New Roman" w:hAnsi="Times New Roman"/>
          <w:b/>
          <w:sz w:val="20"/>
          <w:szCs w:val="20"/>
        </w:rPr>
        <w:t xml:space="preserve"> ГОРОДСКОГО ОКРУГА СТАВРОПОЛЬСКОГО КРАЯ ПРОФСОЮЗНЫЙ КОМИТЕТ</w:t>
      </w:r>
    </w:p>
    <w:p w:rsidR="00D6273D" w:rsidRPr="008A4B59" w:rsidRDefault="00D6273D" w:rsidP="00D627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273D" w:rsidRPr="00644F9C" w:rsidRDefault="00D6273D" w:rsidP="00D6273D">
      <w:pPr>
        <w:spacing w:after="0" w:line="240" w:lineRule="auto"/>
        <w:rPr>
          <w:rFonts w:ascii="Times New Roman" w:hAnsi="Times New Roman"/>
        </w:rPr>
      </w:pPr>
      <w:r w:rsidRPr="00644F9C">
        <w:rPr>
          <w:rFonts w:ascii="Times New Roman" w:hAnsi="Times New Roman"/>
        </w:rPr>
        <w:t xml:space="preserve">357220, с. </w:t>
      </w:r>
      <w:proofErr w:type="spellStart"/>
      <w:r w:rsidRPr="00644F9C">
        <w:rPr>
          <w:rFonts w:ascii="Times New Roman" w:hAnsi="Times New Roman"/>
        </w:rPr>
        <w:t>Побегайловка</w:t>
      </w:r>
      <w:proofErr w:type="spellEnd"/>
      <w:proofErr w:type="gramStart"/>
      <w:r w:rsidRPr="00644F9C">
        <w:rPr>
          <w:rFonts w:ascii="Times New Roman" w:hAnsi="Times New Roman"/>
        </w:rPr>
        <w:t xml:space="preserve"> ,</w:t>
      </w:r>
      <w:proofErr w:type="gramEnd"/>
      <w:r w:rsidRPr="00644F9C">
        <w:rPr>
          <w:rFonts w:ascii="Times New Roman" w:hAnsi="Times New Roman"/>
        </w:rPr>
        <w:t xml:space="preserve"> ул. Клубная, </w:t>
      </w:r>
      <w:proofErr w:type="spellStart"/>
      <w:r w:rsidR="006404E5">
        <w:rPr>
          <w:rFonts w:ascii="Times New Roman" w:hAnsi="Times New Roman"/>
        </w:rPr>
        <w:t>двлд</w:t>
      </w:r>
      <w:proofErr w:type="spellEnd"/>
      <w:r w:rsidR="006404E5">
        <w:rPr>
          <w:rFonts w:ascii="Times New Roman" w:hAnsi="Times New Roman"/>
        </w:rPr>
        <w:t xml:space="preserve">. </w:t>
      </w:r>
      <w:r w:rsidRPr="00644F9C">
        <w:rPr>
          <w:rFonts w:ascii="Times New Roman" w:hAnsi="Times New Roman"/>
        </w:rPr>
        <w:t xml:space="preserve">2,                                                   </w:t>
      </w:r>
      <w:r w:rsidR="006404E5">
        <w:rPr>
          <w:rFonts w:ascii="Times New Roman" w:hAnsi="Times New Roman"/>
        </w:rPr>
        <w:t xml:space="preserve">   </w:t>
      </w:r>
      <w:r w:rsidRPr="00644F9C">
        <w:rPr>
          <w:rFonts w:ascii="Times New Roman" w:hAnsi="Times New Roman"/>
        </w:rPr>
        <w:t>тел. (87922)_7-00-10</w:t>
      </w:r>
    </w:p>
    <w:p w:rsidR="00D6273D" w:rsidRDefault="00D6273D" w:rsidP="00D6273D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73D" w:rsidRPr="00ED37F8" w:rsidRDefault="00D6273D" w:rsidP="00D6273D">
      <w:pPr>
        <w:pStyle w:val="20"/>
        <w:shd w:val="clear" w:color="auto" w:fill="auto"/>
        <w:spacing w:after="6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Публичный отчет профсоюзного комитета </w:t>
      </w:r>
      <w:r w:rsidRPr="00ED37F8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 xml:space="preserve">рвичной профсоюзной организации </w:t>
      </w:r>
      <w:r w:rsidRPr="00ED37F8">
        <w:rPr>
          <w:b/>
          <w:bCs/>
          <w:sz w:val="28"/>
          <w:szCs w:val="28"/>
        </w:rPr>
        <w:t xml:space="preserve">МБДОУ детский сад №30 «Солнышко» </w:t>
      </w:r>
      <w:r w:rsidR="006404E5">
        <w:rPr>
          <w:b/>
          <w:bCs/>
          <w:sz w:val="28"/>
          <w:szCs w:val="28"/>
        </w:rPr>
        <w:t xml:space="preserve">с. </w:t>
      </w:r>
      <w:proofErr w:type="spellStart"/>
      <w:r w:rsidR="006404E5">
        <w:rPr>
          <w:b/>
          <w:bCs/>
          <w:sz w:val="28"/>
          <w:szCs w:val="28"/>
        </w:rPr>
        <w:t>Побегайловка</w:t>
      </w:r>
      <w:proofErr w:type="spellEnd"/>
      <w:r w:rsidRPr="00ED37F8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за 2023</w:t>
      </w:r>
      <w:r w:rsidRPr="00ED37F8">
        <w:rPr>
          <w:b/>
          <w:sz w:val="28"/>
          <w:szCs w:val="28"/>
        </w:rPr>
        <w:t xml:space="preserve"> год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Профсоюз сегодня — это единственная организация, которая защищает социально — экономические права работников, добивается выполнения социальных гарантий, улучшает микроклимат в коллективе.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Деятельность профсоюзного комитета первичной профсоюзной организации МБДОУ д/с № 30 «Солнышко» основывается на требованиях: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Устава профсоюза работников народного образования и науки РФ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Положения о первичной профсоюзной организации МБДОУ д/ сад №30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«Солнышко»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Коллективного договора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Цель работы ПK: защита профессиональных, трудовых, социально—экономических прав и интересов работников, их здоровья, занятости и социального статуса.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Задачи: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- Улучшение социально — экономического положения работников Ф - Развитие социального партнерства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- Укрепление и развитие профессиональной солидарности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- Взаимопомощь членам первичной профсоюзной организации.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На учёте в первичной профсоюзной организации МБДОУ N 30 «Солнышко», состоит 28</w:t>
      </w:r>
      <w:r w:rsidRPr="008A4B59">
        <w:rPr>
          <w:rFonts w:ascii="Times New Roman" w:hAnsi="Times New Roman"/>
          <w:sz w:val="24"/>
          <w:szCs w:val="24"/>
        </w:rPr>
        <w:tab/>
        <w:t>человек.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С целью вовлечения новых членов в профсоюзную организацию профсоюзный комитет использует различные формы и виды информации: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устная информация — беседы и консультации, лекции, собрания и т.д. (Информация всегда подкрепляется положительными примерами из жизни трудового коллектива);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 xml:space="preserve">печатная информация, что является наиболее распространенным в настоящее время видом </w:t>
      </w:r>
      <w:proofErr w:type="spellStart"/>
      <w:r w:rsidRPr="008A4B59">
        <w:rPr>
          <w:rFonts w:ascii="Times New Roman" w:hAnsi="Times New Roman"/>
          <w:sz w:val="24"/>
          <w:szCs w:val="24"/>
        </w:rPr>
        <w:t>информообеспечения</w:t>
      </w:r>
      <w:proofErr w:type="spellEnd"/>
      <w:r w:rsidRPr="008A4B59">
        <w:rPr>
          <w:rFonts w:ascii="Times New Roman" w:hAnsi="Times New Roman"/>
          <w:sz w:val="24"/>
          <w:szCs w:val="24"/>
        </w:rPr>
        <w:t>, в первую очередь, профработников и актива;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информационный бюллетень, где каждый имеет возможность познакомиться с новинками профсоюзной работы.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 xml:space="preserve">Основным документов, регламентирующим социальное партнерство в ДОУ, является коллективный договор, который был </w:t>
      </w:r>
      <w:r w:rsidR="000171BC" w:rsidRPr="000171BC">
        <w:rPr>
          <w:rFonts w:ascii="Times New Roman" w:hAnsi="Times New Roman"/>
          <w:sz w:val="24"/>
          <w:szCs w:val="24"/>
        </w:rPr>
        <w:t>заключён в июне 2023</w:t>
      </w:r>
      <w:r w:rsidRPr="000171BC">
        <w:rPr>
          <w:rFonts w:ascii="Times New Roman" w:hAnsi="Times New Roman"/>
          <w:sz w:val="24"/>
          <w:szCs w:val="24"/>
        </w:rPr>
        <w:t xml:space="preserve"> года. </w:t>
      </w:r>
      <w:r w:rsidRPr="008A4B59">
        <w:rPr>
          <w:rFonts w:ascii="Times New Roman" w:hAnsi="Times New Roman"/>
          <w:sz w:val="24"/>
          <w:szCs w:val="24"/>
        </w:rPr>
        <w:t>В документе оговорены вопросы заключения и расторжения трудового договора, оплаты труда работников, рабочее время и время отдыха, вопросы занятости, аттестации педагогических работников, профессиональной подготовки и переподготовки кадров, вопросы охраны труда, решение социально-бытовых вопросов, гарантии профсоюзной деятельности. Данный документ полностью соответствует действующему законодательству и положениям Трудового кодекса</w:t>
      </w:r>
      <w:r w:rsidRPr="008A4B59">
        <w:rPr>
          <w:color w:val="313131"/>
          <w:sz w:val="24"/>
          <w:szCs w:val="24"/>
        </w:rPr>
        <w:t xml:space="preserve"> </w:t>
      </w:r>
      <w:r w:rsidRPr="008A4B59">
        <w:rPr>
          <w:rFonts w:ascii="Times New Roman" w:hAnsi="Times New Roman"/>
          <w:sz w:val="24"/>
          <w:szCs w:val="24"/>
        </w:rPr>
        <w:t>РФ. Отчет о выполнении положений коллективного договора заслушивается на общем собрании работников ДОУ ежегодно.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 xml:space="preserve">Ежегодно при составлении плана работы первичной профсоюзной организации МБДОУ детского сада № 30 «Солнышко», за основу берется социальное партнерство, </w:t>
      </w:r>
      <w:r w:rsidRPr="008A4B59">
        <w:rPr>
          <w:rFonts w:ascii="Times New Roman" w:hAnsi="Times New Roman"/>
          <w:sz w:val="24"/>
          <w:szCs w:val="24"/>
        </w:rPr>
        <w:lastRenderedPageBreak/>
        <w:t>конструктивный диалог между работодателем и профсоюзным комитетом, защитником интересов и прав работников учреждения. Один раз в год на совместном заседании администрации и профкома заслушивается отчет комиссии о ходе выполнения Коллективного договора, являющегося правовым актом социального партнерства.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Представители профсоюзного комитета постоянно участвуют в управлении учреждением: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В составе Управляющего совета, Аттестационной комиссии Совете учреждения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С профсоюзом согласовываются локальные акты, графики работы, должностные инструкции и др.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В течение года профсоюзный комитет: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-осуществлял проверку соглашения по охране труда;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-контролировал прохождение сотрудниками медицинского осмотра;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—контролировал выполнение коллективного договора.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4B59">
        <w:rPr>
          <w:rFonts w:ascii="Times New Roman" w:hAnsi="Times New Roman"/>
          <w:sz w:val="24"/>
          <w:szCs w:val="24"/>
        </w:rPr>
        <w:t>Одна из форм освещения профсоюзной жизни — профсоюзные собрания, которые созываются профсоюзным комитетом и проводятся по мере необходимости.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Профсоюзным комитетом создан стенд «Мой профсоюз», который регулярно обновляется.</w:t>
      </w:r>
    </w:p>
    <w:p w:rsidR="00D6273D" w:rsidRPr="008A4B59" w:rsidRDefault="00D6273D" w:rsidP="008A4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ab/>
        <w:t>На сайте учреждения открыта страничка «Профсоюз», в которой отражается жизнь и деятельность первичной организации.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Важным направлением в деятельности профкома является культурно массовая</w:t>
      </w:r>
      <w:r w:rsidRPr="008A4B59">
        <w:rPr>
          <w:rFonts w:ascii="Times New Roman" w:hAnsi="Times New Roman"/>
          <w:sz w:val="24"/>
          <w:szCs w:val="24"/>
        </w:rPr>
        <w:tab/>
        <w:t>работа,</w:t>
      </w:r>
      <w:r w:rsidRPr="008A4B59">
        <w:rPr>
          <w:rFonts w:ascii="Times New Roman" w:hAnsi="Times New Roman"/>
          <w:sz w:val="24"/>
          <w:szCs w:val="24"/>
        </w:rPr>
        <w:tab/>
        <w:t>так как хороший отдых способствует</w:t>
      </w:r>
      <w:r w:rsidRPr="008A4B59">
        <w:rPr>
          <w:rFonts w:ascii="Times New Roman" w:hAnsi="Times New Roman"/>
          <w:sz w:val="24"/>
          <w:szCs w:val="24"/>
        </w:rPr>
        <w:tab/>
        <w:t xml:space="preserve">работоспособности и поднятию жизненного тонуса, раскрытию творческих способностей педагогов и других сотрудников учреждения. Этому способствует проводимые мероприятия: празднование «Дня дошкольного работника», Новогодние огоньки,2З февраля и 8 Марта. Доброй традицией стало поздравление юбиляров с 50,55,60,65 - </w:t>
      </w:r>
      <w:proofErr w:type="spellStart"/>
      <w:r w:rsidRPr="008A4B59">
        <w:rPr>
          <w:rFonts w:ascii="Times New Roman" w:hAnsi="Times New Roman"/>
          <w:sz w:val="24"/>
          <w:szCs w:val="24"/>
        </w:rPr>
        <w:t>летием</w:t>
      </w:r>
      <w:proofErr w:type="spellEnd"/>
      <w:r w:rsidRPr="008A4B59">
        <w:rPr>
          <w:rFonts w:ascii="Times New Roman" w:hAnsi="Times New Roman"/>
          <w:sz w:val="24"/>
          <w:szCs w:val="24"/>
        </w:rPr>
        <w:t>.</w:t>
      </w:r>
    </w:p>
    <w:p w:rsidR="003E0D2A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Краткий финансовый отчёт:</w:t>
      </w:r>
    </w:p>
    <w:p w:rsidR="00D6273D" w:rsidRPr="008A4B59" w:rsidRDefault="003E0D2A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 xml:space="preserve">18750 </w:t>
      </w:r>
      <w:r w:rsidR="00D6273D" w:rsidRPr="008A4B59">
        <w:rPr>
          <w:rFonts w:ascii="Times New Roman" w:hAnsi="Times New Roman"/>
          <w:sz w:val="24"/>
          <w:szCs w:val="24"/>
        </w:rPr>
        <w:t>-подарки на 23 февраля и 8 марта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7392,50- подарки на день дошкольного работника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технический персонал детского сада, и администрация, и педагоги — были объединены не только профессиональной деятельностью, но и досугом;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У профсоюзного комитета есть над чем работать. Организация культурно— массовых и спортивно-оздоровительных мероприятий. Информационная пропаганда о результатах достижений, о сплочении коллектива, об организованном совместном отдыхе. Продолжать пополнять интернет-страницу на сайте. Нам необходимо сделать работу сплоченной, постоянно развивающейся, чтобы профессия работника дошкольного учреждения стала престижной.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личного труда.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>Председатель ППO</w:t>
      </w:r>
    </w:p>
    <w:p w:rsidR="00D6273D" w:rsidRPr="008A4B59" w:rsidRDefault="00D6273D" w:rsidP="008A4B59">
      <w:pPr>
        <w:spacing w:line="240" w:lineRule="auto"/>
        <w:rPr>
          <w:rFonts w:ascii="Times New Roman" w:hAnsi="Times New Roman"/>
          <w:sz w:val="24"/>
          <w:szCs w:val="24"/>
        </w:rPr>
      </w:pPr>
      <w:r w:rsidRPr="008A4B59">
        <w:rPr>
          <w:rFonts w:ascii="Times New Roman" w:hAnsi="Times New Roman"/>
          <w:sz w:val="24"/>
          <w:szCs w:val="24"/>
        </w:rPr>
        <w:t xml:space="preserve">МБДОУ детского сада N 30 «Солнышко»       </w:t>
      </w:r>
      <w:r w:rsidR="003E0D2A" w:rsidRPr="008A4B59">
        <w:rPr>
          <w:rFonts w:ascii="Times New Roman" w:hAnsi="Times New Roman"/>
          <w:sz w:val="24"/>
          <w:szCs w:val="24"/>
        </w:rPr>
        <w:t xml:space="preserve">                      </w:t>
      </w:r>
      <w:r w:rsidRPr="008A4B59">
        <w:rPr>
          <w:rFonts w:ascii="Times New Roman" w:hAnsi="Times New Roman"/>
          <w:sz w:val="24"/>
          <w:szCs w:val="24"/>
        </w:rPr>
        <w:t xml:space="preserve"> Ширяева И.В.</w:t>
      </w:r>
    </w:p>
    <w:p w:rsidR="00CF436D" w:rsidRPr="008A4B59" w:rsidRDefault="00CF436D" w:rsidP="008A4B59">
      <w:pPr>
        <w:spacing w:line="240" w:lineRule="auto"/>
        <w:rPr>
          <w:sz w:val="24"/>
          <w:szCs w:val="24"/>
        </w:rPr>
      </w:pPr>
    </w:p>
    <w:sectPr w:rsidR="00CF436D" w:rsidRPr="008A4B59" w:rsidSect="008A4B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3D"/>
    <w:rsid w:val="000171BC"/>
    <w:rsid w:val="003E0D2A"/>
    <w:rsid w:val="006404E5"/>
    <w:rsid w:val="006D47D8"/>
    <w:rsid w:val="008A4B59"/>
    <w:rsid w:val="00CF436D"/>
    <w:rsid w:val="00D6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3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27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273D"/>
    <w:pPr>
      <w:widowControl w:val="0"/>
      <w:shd w:val="clear" w:color="auto" w:fill="FFFFFF"/>
      <w:spacing w:after="0" w:line="288" w:lineRule="auto"/>
      <w:ind w:firstLine="760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8A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Sunny</cp:lastModifiedBy>
  <cp:revision>6</cp:revision>
  <cp:lastPrinted>2024-02-27T18:01:00Z</cp:lastPrinted>
  <dcterms:created xsi:type="dcterms:W3CDTF">2024-02-05T15:34:00Z</dcterms:created>
  <dcterms:modified xsi:type="dcterms:W3CDTF">2024-05-31T13:10:00Z</dcterms:modified>
</cp:coreProperties>
</file>